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DA" w:rsidRDefault="009F6FDA" w:rsidP="009F6FDA">
      <w:pPr>
        <w:pStyle w:val="PRIHeader"/>
        <w:spacing w:after="0" w:line="240" w:lineRule="auto"/>
        <w:rPr>
          <w:sz w:val="24"/>
          <w:szCs w:val="24"/>
        </w:rPr>
      </w:pPr>
    </w:p>
    <w:p w:rsidR="00015025" w:rsidRDefault="00C94CE1" w:rsidP="009F6FDA">
      <w:pPr>
        <w:pStyle w:val="PRIHeader"/>
        <w:spacing w:after="0" w:line="240" w:lineRule="auto"/>
        <w:rPr>
          <w:sz w:val="24"/>
          <w:szCs w:val="24"/>
        </w:rPr>
      </w:pPr>
      <w:r w:rsidRPr="00015025">
        <w:rPr>
          <w:sz w:val="24"/>
          <w:szCs w:val="24"/>
        </w:rPr>
        <w:t xml:space="preserve">Form </w:t>
      </w:r>
      <w:r w:rsidR="009F6FDA">
        <w:rPr>
          <w:sz w:val="24"/>
          <w:szCs w:val="24"/>
        </w:rPr>
        <w:t>–</w:t>
      </w:r>
      <w:r w:rsidR="00015025">
        <w:rPr>
          <w:sz w:val="24"/>
          <w:szCs w:val="24"/>
        </w:rPr>
        <w:t xml:space="preserve"> </w:t>
      </w:r>
      <w:r w:rsidR="009F6FDA">
        <w:rPr>
          <w:sz w:val="24"/>
          <w:szCs w:val="24"/>
        </w:rPr>
        <w:t xml:space="preserve">NON-ENGAGEMENT LETTER (FOLLOWING CALL) </w:t>
      </w:r>
    </w:p>
    <w:p w:rsidR="009F6FDA" w:rsidRDefault="009F6FDA" w:rsidP="009F6FDA">
      <w:pPr>
        <w:pStyle w:val="PRIHeader"/>
        <w:tabs>
          <w:tab w:val="left" w:pos="8870"/>
        </w:tabs>
        <w:spacing w:after="0" w:line="240" w:lineRule="auto"/>
        <w:jc w:val="left"/>
        <w:rPr>
          <w:sz w:val="24"/>
          <w:szCs w:val="24"/>
        </w:rPr>
      </w:pPr>
      <w:r>
        <w:rPr>
          <w:sz w:val="24"/>
          <w:szCs w:val="24"/>
        </w:rPr>
        <w:tab/>
      </w:r>
    </w:p>
    <w:p w:rsidR="009F6FDA" w:rsidRPr="00015025" w:rsidRDefault="009F6FDA" w:rsidP="009F6FDA">
      <w:pPr>
        <w:pStyle w:val="PRIHeader"/>
        <w:tabs>
          <w:tab w:val="left" w:pos="8870"/>
        </w:tabs>
        <w:spacing w:after="0" w:line="240" w:lineRule="auto"/>
        <w:jc w:val="left"/>
        <w:rPr>
          <w:sz w:val="24"/>
          <w:szCs w:val="24"/>
        </w:rPr>
      </w:pPr>
    </w:p>
    <w:p w:rsidR="00C94CE1" w:rsidRDefault="00C94CE1" w:rsidP="00C94CE1">
      <w:pPr>
        <w:jc w:val="center"/>
      </w:pPr>
      <w:r>
        <w:t>[Date]</w:t>
      </w:r>
    </w:p>
    <w:p w:rsidR="00015025" w:rsidRDefault="00015025" w:rsidP="00C94CE1">
      <w:pPr>
        <w:spacing w:after="0"/>
      </w:pPr>
    </w:p>
    <w:p w:rsidR="00C94CE1" w:rsidRDefault="00C94CE1" w:rsidP="00C94CE1">
      <w:pPr>
        <w:spacing w:after="0"/>
      </w:pPr>
      <w:r>
        <w:t>[Client Name]</w:t>
      </w:r>
    </w:p>
    <w:p w:rsidR="00C94CE1" w:rsidRDefault="00C94CE1" w:rsidP="00C94CE1">
      <w:pPr>
        <w:spacing w:after="0"/>
      </w:pPr>
      <w:r>
        <w:t>[Street]</w:t>
      </w:r>
    </w:p>
    <w:p w:rsidR="00C94CE1" w:rsidRDefault="00C94CE1" w:rsidP="00C94CE1">
      <w:pPr>
        <w:spacing w:after="0"/>
      </w:pPr>
      <w:r>
        <w:t>[City / State / Zip Code]</w:t>
      </w:r>
    </w:p>
    <w:p w:rsidR="00C94CE1" w:rsidRDefault="00C94CE1" w:rsidP="00C94CE1">
      <w:pPr>
        <w:spacing w:after="0"/>
      </w:pPr>
    </w:p>
    <w:p w:rsidR="00C94CE1" w:rsidRDefault="00C94CE1" w:rsidP="00C94CE1">
      <w:pPr>
        <w:ind w:left="360" w:firstLine="360"/>
      </w:pPr>
      <w:r>
        <w:t>Re:</w:t>
      </w:r>
      <w:r>
        <w:tab/>
        <w:t>[Subject]</w:t>
      </w:r>
    </w:p>
    <w:p w:rsidR="009F6FDA" w:rsidRDefault="009F6FDA" w:rsidP="00C94CE1">
      <w:pPr>
        <w:ind w:left="360" w:firstLine="360"/>
      </w:pPr>
    </w:p>
    <w:p w:rsidR="00C94CE1" w:rsidRDefault="00C94CE1" w:rsidP="00C94CE1">
      <w:r>
        <w:t>Dear [Client Name]:</w:t>
      </w:r>
    </w:p>
    <w:p w:rsidR="009F6FDA" w:rsidRDefault="009F6FDA" w:rsidP="009F6FDA">
      <w:pPr>
        <w:spacing w:after="0" w:line="257" w:lineRule="auto"/>
        <w:jc w:val="both"/>
      </w:pPr>
    </w:p>
    <w:p w:rsidR="009F6FDA" w:rsidRPr="002425E5" w:rsidRDefault="009F6FDA" w:rsidP="009F6FDA">
      <w:pPr>
        <w:ind w:firstLine="360"/>
        <w:jc w:val="both"/>
      </w:pPr>
      <w:r>
        <w:t xml:space="preserve">    The </w:t>
      </w:r>
      <w:r>
        <w:t>purpose of this letter is to confirm, based on our conv</w:t>
      </w:r>
      <w:r>
        <w:t>ersation of [date], that [</w:t>
      </w:r>
      <w:r>
        <w:t>firm name] will not represent you in [</w:t>
      </w:r>
      <w:r>
        <w:t>state case name</w:t>
      </w:r>
      <w:r w:rsidR="002425E5">
        <w:t>/cause number</w:t>
      </w:r>
      <w:r>
        <w:t xml:space="preserve"> or </w:t>
      </w:r>
      <w:r>
        <w:t>describe matter] because [insert reason for declination, if poss</w:t>
      </w:r>
      <w:r>
        <w:t>ible and necessary</w:t>
      </w:r>
      <w:r>
        <w:t xml:space="preserve">].  Our decision to decline this case should not be construed as a </w:t>
      </w:r>
      <w:r w:rsidRPr="002425E5">
        <w:t>statement of the merits of your case.</w:t>
      </w:r>
    </w:p>
    <w:p w:rsidR="009F6FDA" w:rsidRDefault="009F6FDA" w:rsidP="009F6FDA">
      <w:pPr>
        <w:ind w:firstLine="360"/>
        <w:jc w:val="both"/>
      </w:pPr>
      <w:r w:rsidRPr="002425E5">
        <w:t xml:space="preserve">     Please be advised that </w:t>
      </w:r>
      <w:r w:rsidR="002425E5" w:rsidRPr="002425E5">
        <w:t>any</w:t>
      </w:r>
      <w:r w:rsidRPr="002425E5">
        <w:t xml:space="preserve"> action in this matter must be filed within the applicable statute of limitations.  I strongly recommend that you consult with another lawyer concerning your rights</w:t>
      </w:r>
      <w:r w:rsidR="002425E5">
        <w:t>, if any,</w:t>
      </w:r>
      <w:bookmarkStart w:id="0" w:name="_GoBack"/>
      <w:bookmarkEnd w:id="0"/>
      <w:r w:rsidRPr="002425E5">
        <w:t xml:space="preserve"> in this matter.</w:t>
      </w:r>
    </w:p>
    <w:p w:rsidR="009F6FDA" w:rsidRDefault="009F6FDA" w:rsidP="00C94CE1"/>
    <w:p w:rsidR="00C94CE1" w:rsidRDefault="00C94CE1" w:rsidP="001E6436">
      <w:pPr>
        <w:ind w:left="3960" w:firstLine="360"/>
      </w:pPr>
      <w:r>
        <w:t>Sincerely,</w:t>
      </w:r>
    </w:p>
    <w:p w:rsidR="00C94CE1" w:rsidRDefault="001E6436" w:rsidP="00C94CE1">
      <w:r>
        <w:tab/>
      </w:r>
      <w:r>
        <w:tab/>
      </w:r>
      <w:r>
        <w:tab/>
      </w:r>
      <w:r>
        <w:tab/>
      </w:r>
      <w:r>
        <w:tab/>
      </w:r>
      <w:r>
        <w:tab/>
      </w:r>
    </w:p>
    <w:p w:rsidR="000B53C0" w:rsidRDefault="00C94CE1" w:rsidP="00921EA4">
      <w:pPr>
        <w:ind w:left="3960" w:firstLine="360"/>
      </w:pPr>
      <w:r>
        <w:t>[Lawyer Signature]</w:t>
      </w:r>
    </w:p>
    <w:p w:rsidR="00EB6F03" w:rsidRDefault="00C94CE1" w:rsidP="00921EA4">
      <w:pPr>
        <w:ind w:left="3960" w:firstLine="360"/>
      </w:pPr>
      <w:r>
        <w:t>[Firm Name]</w:t>
      </w:r>
    </w:p>
    <w:sectPr w:rsidR="00EB6F03" w:rsidSect="000B53C0">
      <w:headerReference w:type="default" r:id="rId8"/>
      <w:footerReference w:type="default" r:id="rId9"/>
      <w:headerReference w:type="first" r:id="rId10"/>
      <w:footerReference w:type="first" r:id="rId11"/>
      <w:pgSz w:w="12240" w:h="15840"/>
      <w:pgMar w:top="352" w:right="1080" w:bottom="1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27" w:rsidRDefault="00876427">
      <w:r>
        <w:separator/>
      </w:r>
    </w:p>
  </w:endnote>
  <w:endnote w:type="continuationSeparator" w:id="0">
    <w:p w:rsidR="00876427" w:rsidRDefault="0087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0B53C0" w:rsidRPr="000B53C0">
          <w:rPr>
            <w:rFonts w:ascii="Calibri" w:hAnsi="Calibri" w:cs="Tahoma"/>
            <w:noProof/>
            <w:color w:val="002F6B" w:themeColor="text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27" w:rsidRDefault="00876427">
      <w:r>
        <w:separator/>
      </w:r>
    </w:p>
  </w:footnote>
  <w:footnote w:type="continuationSeparator" w:id="0">
    <w:p w:rsidR="00876427" w:rsidRDefault="0087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2C" w:rsidRPr="00B25B87" w:rsidRDefault="000B53C0" w:rsidP="000B53C0">
    <w:pPr>
      <w:ind w:left="2160"/>
      <w:jc w:val="both"/>
      <w:rPr>
        <w:rFonts w:cs="Tahoma"/>
        <w:szCs w:val="20"/>
      </w:rPr>
    </w:pPr>
    <w:r>
      <w:rPr>
        <w:noProof/>
        <w:sz w:val="8"/>
        <w:szCs w:val="8"/>
      </w:rPr>
      <w:drawing>
        <wp:anchor distT="0" distB="0" distL="114300" distR="114300" simplePos="0" relativeHeight="251658240" behindDoc="0" locked="0" layoutInCell="1" allowOverlap="1">
          <wp:simplePos x="0" y="0"/>
          <wp:positionH relativeFrom="column">
            <wp:posOffset>-208805</wp:posOffset>
          </wp:positionH>
          <wp:positionV relativeFrom="paragraph">
            <wp:posOffset>226253</wp:posOffset>
          </wp:positionV>
          <wp:extent cx="1343660" cy="373380"/>
          <wp:effectExtent l="0" t="0" r="8890" b="7620"/>
          <wp:wrapSquare wrapText="bothSides"/>
          <wp:docPr id="31" name="Picture 31"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660" cy="373380"/>
                  </a:xfrm>
                  <a:prstGeom prst="rect">
                    <a:avLst/>
                  </a:prstGeom>
                  <a:noFill/>
                  <a:ln>
                    <a:noFill/>
                  </a:ln>
                </pic:spPr>
              </pic:pic>
            </a:graphicData>
          </a:graphic>
          <wp14:sizeRelV relativeFrom="margin">
            <wp14:pctHeight>0</wp14:pctHeight>
          </wp14:sizeRelV>
        </wp:anchor>
      </w:drawing>
    </w:r>
    <w:r w:rsidRPr="000B53C0">
      <w:rPr>
        <w:rFonts w:eastAsiaTheme="minorEastAsia"/>
        <w:color w:val="1F497D"/>
        <w:sz w:val="18"/>
        <w:szCs w:val="18"/>
      </w:rPr>
      <w:t>Sample Forms provided by Attorney Protective are intended to be used as templates to be modified to fit the user’s needs.  This form should be modified in accordance</w:t>
    </w:r>
    <w:r>
      <w:rPr>
        <w:rFonts w:eastAsiaTheme="minorEastAsia"/>
        <w:color w:val="1F497D"/>
        <w:sz w:val="18"/>
        <w:szCs w:val="18"/>
      </w:rPr>
      <w:t xml:space="preserve"> with the user’s state laws and </w:t>
    </w:r>
    <w:r w:rsidRPr="000B53C0">
      <w:rPr>
        <w:rFonts w:eastAsiaTheme="minorEastAsia"/>
        <w:color w:val="1F497D"/>
        <w:sz w:val="18"/>
        <w:szCs w:val="18"/>
      </w:rPr>
      <w:t xml:space="preserve">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E1"/>
    <w:rsid w:val="00002C0B"/>
    <w:rsid w:val="00004F62"/>
    <w:rsid w:val="00015025"/>
    <w:rsid w:val="00024C2F"/>
    <w:rsid w:val="00027D06"/>
    <w:rsid w:val="00042975"/>
    <w:rsid w:val="00054B15"/>
    <w:rsid w:val="00056E90"/>
    <w:rsid w:val="00063541"/>
    <w:rsid w:val="00065A62"/>
    <w:rsid w:val="00075810"/>
    <w:rsid w:val="00094329"/>
    <w:rsid w:val="000B1771"/>
    <w:rsid w:val="000B53C0"/>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6436"/>
    <w:rsid w:val="001E7C41"/>
    <w:rsid w:val="001F4FBF"/>
    <w:rsid w:val="00200E9D"/>
    <w:rsid w:val="0020201C"/>
    <w:rsid w:val="00225B5B"/>
    <w:rsid w:val="002359AE"/>
    <w:rsid w:val="00235EE9"/>
    <w:rsid w:val="002401A9"/>
    <w:rsid w:val="002425E5"/>
    <w:rsid w:val="00255065"/>
    <w:rsid w:val="00257A76"/>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40462A"/>
    <w:rsid w:val="0041332B"/>
    <w:rsid w:val="004150D4"/>
    <w:rsid w:val="00423357"/>
    <w:rsid w:val="004314DC"/>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236FB"/>
    <w:rsid w:val="00532DBB"/>
    <w:rsid w:val="00555C48"/>
    <w:rsid w:val="0056439F"/>
    <w:rsid w:val="00593FB1"/>
    <w:rsid w:val="005B53E8"/>
    <w:rsid w:val="005C15EC"/>
    <w:rsid w:val="005C16FD"/>
    <w:rsid w:val="005C25A2"/>
    <w:rsid w:val="005D17C2"/>
    <w:rsid w:val="005E3788"/>
    <w:rsid w:val="005F1456"/>
    <w:rsid w:val="005F1BED"/>
    <w:rsid w:val="005F29A9"/>
    <w:rsid w:val="00600347"/>
    <w:rsid w:val="0060752C"/>
    <w:rsid w:val="00631924"/>
    <w:rsid w:val="00632653"/>
    <w:rsid w:val="0063358E"/>
    <w:rsid w:val="00665644"/>
    <w:rsid w:val="0069452A"/>
    <w:rsid w:val="006A3A4A"/>
    <w:rsid w:val="006A3BCB"/>
    <w:rsid w:val="006B0C56"/>
    <w:rsid w:val="006B19E2"/>
    <w:rsid w:val="006B3525"/>
    <w:rsid w:val="006B40CE"/>
    <w:rsid w:val="006C6A10"/>
    <w:rsid w:val="006D67DD"/>
    <w:rsid w:val="006E2EE8"/>
    <w:rsid w:val="006E6DD9"/>
    <w:rsid w:val="006F60BA"/>
    <w:rsid w:val="00706D7F"/>
    <w:rsid w:val="00707A9B"/>
    <w:rsid w:val="007139AA"/>
    <w:rsid w:val="007573C0"/>
    <w:rsid w:val="007604DB"/>
    <w:rsid w:val="00760C4A"/>
    <w:rsid w:val="00782BFA"/>
    <w:rsid w:val="00793B71"/>
    <w:rsid w:val="007A11AB"/>
    <w:rsid w:val="007B1A2B"/>
    <w:rsid w:val="007B6DC8"/>
    <w:rsid w:val="007E439C"/>
    <w:rsid w:val="007E63DA"/>
    <w:rsid w:val="007E6F5B"/>
    <w:rsid w:val="007F24AF"/>
    <w:rsid w:val="00817FE9"/>
    <w:rsid w:val="00825524"/>
    <w:rsid w:val="00837B27"/>
    <w:rsid w:val="00840DD7"/>
    <w:rsid w:val="00841740"/>
    <w:rsid w:val="008477B1"/>
    <w:rsid w:val="008630F5"/>
    <w:rsid w:val="008639F1"/>
    <w:rsid w:val="00866606"/>
    <w:rsid w:val="00866732"/>
    <w:rsid w:val="00876427"/>
    <w:rsid w:val="00881050"/>
    <w:rsid w:val="008822AE"/>
    <w:rsid w:val="0088603B"/>
    <w:rsid w:val="00891443"/>
    <w:rsid w:val="00894A4A"/>
    <w:rsid w:val="008A040F"/>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A4"/>
    <w:rsid w:val="00921EB0"/>
    <w:rsid w:val="00922106"/>
    <w:rsid w:val="0092731D"/>
    <w:rsid w:val="00927B05"/>
    <w:rsid w:val="00932C29"/>
    <w:rsid w:val="0094091B"/>
    <w:rsid w:val="00943C89"/>
    <w:rsid w:val="009551E9"/>
    <w:rsid w:val="009568BD"/>
    <w:rsid w:val="00973000"/>
    <w:rsid w:val="009823A5"/>
    <w:rsid w:val="00986BFF"/>
    <w:rsid w:val="009A03AB"/>
    <w:rsid w:val="009C1280"/>
    <w:rsid w:val="009C2FE2"/>
    <w:rsid w:val="009D1866"/>
    <w:rsid w:val="009D7DE3"/>
    <w:rsid w:val="009E3B0D"/>
    <w:rsid w:val="009E7396"/>
    <w:rsid w:val="009F1569"/>
    <w:rsid w:val="009F3E4A"/>
    <w:rsid w:val="009F6FD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4CE1"/>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212AC"/>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207B9"/>
    <w:rsid w:val="00E37F63"/>
    <w:rsid w:val="00E52B52"/>
    <w:rsid w:val="00E54DFE"/>
    <w:rsid w:val="00E740DC"/>
    <w:rsid w:val="00E83C18"/>
    <w:rsid w:val="00E8616C"/>
    <w:rsid w:val="00E91AD5"/>
    <w:rsid w:val="00EB6F03"/>
    <w:rsid w:val="00EC00A0"/>
    <w:rsid w:val="00EE55ED"/>
    <w:rsid w:val="00EE591B"/>
    <w:rsid w:val="00EE723E"/>
    <w:rsid w:val="00EF1BD1"/>
    <w:rsid w:val="00EF5534"/>
    <w:rsid w:val="00F02AC1"/>
    <w:rsid w:val="00F103CC"/>
    <w:rsid w:val="00F11B1E"/>
    <w:rsid w:val="00F14F28"/>
    <w:rsid w:val="00F23647"/>
    <w:rsid w:val="00F27C14"/>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43503"/>
  <w15:chartTrackingRefBased/>
  <w15:docId w15:val="{97FB3D25-999F-4E58-A2C8-1E8905DB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E1"/>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B6F03"/>
    <w:pPr>
      <w:keepNext/>
      <w:keepLines/>
      <w:spacing w:before="240"/>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pPr>
    <w:rPr>
      <w:rFonts w:eastAsia="Times New Roman"/>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ind w:left="720"/>
      <w:contextualSpacing/>
    </w:p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C94CE1"/>
    <w:pPr>
      <w:spacing w:before="240" w:after="240" w:line="240" w:lineRule="auto"/>
      <w:contextualSpacing/>
      <w:jc w:val="center"/>
    </w:pPr>
    <w:rPr>
      <w:rFonts w:asciiTheme="majorHAnsi" w:eastAsiaTheme="majorEastAsia" w:hAnsiTheme="majorHAnsi" w:cstheme="majorBidi"/>
      <w:b/>
      <w:color w:val="002F6B" w:themeColor="text2"/>
      <w:spacing w:val="-10"/>
      <w:kern w:val="28"/>
      <w:sz w:val="28"/>
      <w:szCs w:val="28"/>
    </w:rPr>
  </w:style>
  <w:style w:type="character" w:customStyle="1" w:styleId="TitleChar">
    <w:name w:val="Title Char"/>
    <w:basedOn w:val="DefaultParagraphFont"/>
    <w:link w:val="Title"/>
    <w:uiPriority w:val="10"/>
    <w:rsid w:val="00C94CE1"/>
    <w:rPr>
      <w:rFonts w:asciiTheme="majorHAnsi" w:eastAsiaTheme="majorEastAsia" w:hAnsiTheme="majorHAnsi" w:cstheme="majorBidi"/>
      <w:b/>
      <w:color w:val="002F6B" w:themeColor="text2"/>
      <w:spacing w:val="-10"/>
      <w:kern w:val="28"/>
      <w:sz w:val="28"/>
      <w:szCs w:val="28"/>
    </w:rPr>
  </w:style>
  <w:style w:type="paragraph" w:styleId="Subtitle">
    <w:name w:val="Subtitle"/>
    <w:basedOn w:val="Normal"/>
    <w:next w:val="Normal"/>
    <w:link w:val="SubtitleChar"/>
    <w:autoRedefine/>
    <w:uiPriority w:val="11"/>
    <w:rsid w:val="00AB6589"/>
    <w:pPr>
      <w:numPr>
        <w:ilvl w:val="1"/>
      </w:numPr>
    </w:pPr>
    <w:rPr>
      <w:rFonts w:eastAsiaTheme="minorEastAsia"/>
      <w:color w:val="5C718F" w:themeColor="text1" w:themeTint="A5"/>
      <w:spacing w:val="15"/>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ind w:left="864" w:right="864"/>
      <w:jc w:val="center"/>
    </w:pPr>
    <w:rPr>
      <w:i/>
      <w:iCs/>
      <w:color w:val="4B5D75" w:themeColor="text1" w:themeTint="BF"/>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cs="Tahoma"/>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C94CE1"/>
    <w:pPr>
      <w:spacing w:after="360"/>
      <w:jc w:val="center"/>
    </w:pPr>
    <w:rPr>
      <w:rFonts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204486614">
      <w:bodyDiv w:val="1"/>
      <w:marLeft w:val="0"/>
      <w:marRight w:val="0"/>
      <w:marTop w:val="0"/>
      <w:marBottom w:val="0"/>
      <w:divBdr>
        <w:top w:val="none" w:sz="0" w:space="0" w:color="auto"/>
        <w:left w:val="none" w:sz="0" w:space="0" w:color="auto"/>
        <w:bottom w:val="none" w:sz="0" w:space="0" w:color="auto"/>
        <w:right w:val="none" w:sz="0" w:space="0" w:color="auto"/>
      </w:divBdr>
    </w:div>
    <w:div w:id="1702516852">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6.png@01D896C3.95603910" TargetMode="External"/><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532E-13CB-48DB-8693-CCDD9AF8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4</cp:revision>
  <cp:lastPrinted>2018-06-07T13:34:00Z</cp:lastPrinted>
  <dcterms:created xsi:type="dcterms:W3CDTF">2022-10-05T18:43:00Z</dcterms:created>
  <dcterms:modified xsi:type="dcterms:W3CDTF">2022-10-07T18:21:00Z</dcterms:modified>
</cp:coreProperties>
</file>